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B0" w:rsidRPr="00A370B0" w:rsidRDefault="00A370B0" w:rsidP="000C2A1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370B0">
        <w:rPr>
          <w:rFonts w:ascii="Times New Roman" w:hAnsi="Times New Roman" w:cs="Times New Roman"/>
          <w:b/>
          <w:caps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-34318</wp:posOffset>
            </wp:positionH>
            <wp:positionV relativeFrom="paragraph">
              <wp:posOffset>-103864</wp:posOffset>
            </wp:positionV>
            <wp:extent cx="1114011" cy="1083365"/>
            <wp:effectExtent l="19050" t="0" r="0" b="0"/>
            <wp:wrapNone/>
            <wp:docPr id="1" name="Рисунок 2" descr="KhN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N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11" cy="108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70B0">
        <w:rPr>
          <w:rFonts w:ascii="Times New Roman" w:hAnsi="Times New Roman" w:cs="Times New Roman"/>
          <w:b/>
          <w:caps/>
          <w:sz w:val="24"/>
          <w:lang w:val="uk-UA"/>
        </w:rPr>
        <w:t xml:space="preserve">                              </w:t>
      </w:r>
      <w:r w:rsidRPr="00A370B0">
        <w:rPr>
          <w:rFonts w:ascii="Times New Roman" w:hAnsi="Times New Roman" w:cs="Times New Roman"/>
          <w:b/>
          <w:caps/>
          <w:sz w:val="28"/>
          <w:lang w:val="uk-UA"/>
        </w:rPr>
        <w:t>Харківський національний університет</w:t>
      </w:r>
      <w:r w:rsidRPr="00A370B0">
        <w:rPr>
          <w:rFonts w:ascii="Times New Roman" w:hAnsi="Times New Roman" w:cs="Times New Roman"/>
          <w:b/>
          <w:sz w:val="28"/>
          <w:lang w:val="uk-UA"/>
        </w:rPr>
        <w:t xml:space="preserve"> ім. В.Н.Каразіна</w:t>
      </w:r>
    </w:p>
    <w:p w:rsidR="00A370B0" w:rsidRPr="00A370B0" w:rsidRDefault="00A370B0" w:rsidP="000C2A1E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370B0">
        <w:rPr>
          <w:rFonts w:ascii="Times New Roman" w:hAnsi="Times New Roman" w:cs="Times New Roman"/>
          <w:b/>
          <w:sz w:val="28"/>
          <w:lang w:val="uk-UA"/>
        </w:rPr>
        <w:t xml:space="preserve">            ЦЕНТР ДОВУЗІВСЬКОЇ ОСВІТИ</w:t>
      </w:r>
    </w:p>
    <w:p w:rsidR="00A370B0" w:rsidRPr="00A370B0" w:rsidRDefault="00A370B0" w:rsidP="000C2A1E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370B0">
        <w:rPr>
          <w:rFonts w:ascii="Times New Roman" w:hAnsi="Times New Roman" w:cs="Times New Roman"/>
          <w:b/>
          <w:sz w:val="24"/>
          <w:lang w:val="uk-UA"/>
        </w:rPr>
        <w:t xml:space="preserve">                 </w:t>
      </w:r>
      <w:r w:rsidRPr="00A370B0">
        <w:rPr>
          <w:rFonts w:ascii="Times New Roman" w:hAnsi="Times New Roman" w:cs="Times New Roman"/>
          <w:b/>
          <w:sz w:val="28"/>
          <w:lang w:val="uk-UA"/>
        </w:rPr>
        <w:t>ДИСТАНЦІЙНІ ПІДГОТОВЧІ КУРСИ</w:t>
      </w:r>
    </w:p>
    <w:p w:rsidR="00A370B0" w:rsidRPr="00A370B0" w:rsidRDefault="00A370B0" w:rsidP="000C2A1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A370B0" w:rsidRPr="00A370B0" w:rsidRDefault="00A370B0" w:rsidP="000C2A1E">
      <w:pPr>
        <w:pStyle w:val="2"/>
        <w:tabs>
          <w:tab w:val="left" w:pos="709"/>
        </w:tabs>
        <w:ind w:firstLine="709"/>
        <w:rPr>
          <w:sz w:val="24"/>
          <w:szCs w:val="24"/>
          <w:lang w:val="uk-UA"/>
        </w:rPr>
      </w:pPr>
      <w:r w:rsidRPr="00A370B0">
        <w:rPr>
          <w:sz w:val="24"/>
          <w:szCs w:val="24"/>
          <w:lang w:val="uk-UA"/>
        </w:rPr>
        <w:t xml:space="preserve">Запрошуємо  Вас до навчання на </w:t>
      </w:r>
      <w:r w:rsidRPr="00A370B0">
        <w:rPr>
          <w:b/>
          <w:sz w:val="24"/>
          <w:szCs w:val="24"/>
          <w:lang w:val="uk-UA"/>
        </w:rPr>
        <w:t>Дистанційних підготовчих курсах (ДПК)</w:t>
      </w:r>
      <w:r w:rsidRPr="00A370B0">
        <w:rPr>
          <w:sz w:val="24"/>
          <w:szCs w:val="24"/>
          <w:lang w:val="uk-UA"/>
        </w:rPr>
        <w:t xml:space="preserve"> для підготовки </w:t>
      </w:r>
      <w:r w:rsidRPr="00A370B0">
        <w:rPr>
          <w:color w:val="453320"/>
          <w:sz w:val="24"/>
          <w:szCs w:val="24"/>
          <w:shd w:val="clear" w:color="auto" w:fill="FDFDFD"/>
        </w:rPr>
        <w:t xml:space="preserve">за </w:t>
      </w:r>
      <w:r w:rsidRPr="00A370B0">
        <w:rPr>
          <w:color w:val="453320"/>
          <w:sz w:val="24"/>
          <w:szCs w:val="24"/>
          <w:shd w:val="clear" w:color="auto" w:fill="FDFDFD"/>
          <w:lang w:val="uk-UA"/>
        </w:rPr>
        <w:t>всіма</w:t>
      </w:r>
      <w:r w:rsidRPr="00A370B0">
        <w:rPr>
          <w:color w:val="453320"/>
          <w:sz w:val="24"/>
          <w:szCs w:val="24"/>
          <w:shd w:val="clear" w:color="auto" w:fill="FDFDFD"/>
        </w:rPr>
        <w:t xml:space="preserve"> предметами </w:t>
      </w:r>
      <w:r w:rsidRPr="00A370B0">
        <w:rPr>
          <w:color w:val="453320"/>
          <w:sz w:val="24"/>
          <w:szCs w:val="24"/>
          <w:shd w:val="clear" w:color="auto" w:fill="FDFDFD"/>
          <w:lang w:val="uk-UA"/>
        </w:rPr>
        <w:t>незалежного</w:t>
      </w:r>
      <w:r w:rsidRPr="00A370B0">
        <w:rPr>
          <w:color w:val="453320"/>
          <w:sz w:val="24"/>
          <w:szCs w:val="24"/>
          <w:shd w:val="clear" w:color="auto" w:fill="FDFDFD"/>
        </w:rPr>
        <w:t xml:space="preserve"> </w:t>
      </w:r>
      <w:r w:rsidRPr="00A370B0">
        <w:rPr>
          <w:color w:val="453320"/>
          <w:sz w:val="24"/>
          <w:szCs w:val="24"/>
          <w:shd w:val="clear" w:color="auto" w:fill="FDFDFD"/>
          <w:lang w:val="uk-UA"/>
        </w:rPr>
        <w:t>оцінювання</w:t>
      </w:r>
      <w:r w:rsidRPr="00A370B0">
        <w:rPr>
          <w:color w:val="453320"/>
          <w:sz w:val="24"/>
          <w:szCs w:val="24"/>
          <w:shd w:val="clear" w:color="auto" w:fill="FDFDFD"/>
        </w:rPr>
        <w:t xml:space="preserve"> </w:t>
      </w:r>
      <w:r w:rsidRPr="00A370B0">
        <w:rPr>
          <w:color w:val="453320"/>
          <w:sz w:val="24"/>
          <w:szCs w:val="24"/>
          <w:shd w:val="clear" w:color="auto" w:fill="FDFDFD"/>
          <w:lang w:val="uk-UA"/>
        </w:rPr>
        <w:t>якості</w:t>
      </w:r>
      <w:r w:rsidRPr="00A370B0">
        <w:rPr>
          <w:color w:val="453320"/>
          <w:sz w:val="24"/>
          <w:szCs w:val="24"/>
          <w:shd w:val="clear" w:color="auto" w:fill="FDFDFD"/>
        </w:rPr>
        <w:t xml:space="preserve"> </w:t>
      </w:r>
      <w:r w:rsidRPr="00A370B0">
        <w:rPr>
          <w:color w:val="453320"/>
          <w:sz w:val="24"/>
          <w:szCs w:val="24"/>
          <w:shd w:val="clear" w:color="auto" w:fill="FDFDFD"/>
          <w:lang w:val="uk-UA"/>
        </w:rPr>
        <w:t>знань</w:t>
      </w:r>
      <w:r w:rsidRPr="00A370B0">
        <w:rPr>
          <w:sz w:val="24"/>
          <w:szCs w:val="24"/>
          <w:lang w:val="uk-UA"/>
        </w:rPr>
        <w:t xml:space="preserve"> (ЗНО) – </w:t>
      </w:r>
      <w:r w:rsidRPr="00A370B0">
        <w:rPr>
          <w:b/>
          <w:sz w:val="24"/>
          <w:szCs w:val="24"/>
          <w:lang w:val="uk-UA"/>
        </w:rPr>
        <w:t>українська мова та література, математика, фізика, біологія, хімія, англійська мова, історія України, географія.</w:t>
      </w:r>
    </w:p>
    <w:p w:rsidR="00A370B0" w:rsidRPr="00A370B0" w:rsidRDefault="00A370B0" w:rsidP="000C2A1E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lang w:val="uk-UA"/>
        </w:rPr>
      </w:pPr>
      <w:r w:rsidRPr="00A370B0">
        <w:rPr>
          <w:rFonts w:ascii="Times New Roman" w:hAnsi="Times New Roman" w:cs="Times New Roman"/>
          <w:sz w:val="24"/>
          <w:lang w:val="uk-UA"/>
        </w:rPr>
        <w:t xml:space="preserve">Навчання здійснюється за допомогою електронних засобів (електронною поштою, в системі </w:t>
      </w:r>
      <w:r w:rsidRPr="00A370B0">
        <w:rPr>
          <w:rFonts w:ascii="Times New Roman" w:hAnsi="Times New Roman" w:cs="Times New Roman"/>
          <w:sz w:val="24"/>
          <w:lang w:val="en-US"/>
        </w:rPr>
        <w:t>S</w:t>
      </w:r>
      <w:r w:rsidRPr="00A370B0">
        <w:rPr>
          <w:rFonts w:ascii="Times New Roman" w:hAnsi="Times New Roman" w:cs="Times New Roman"/>
          <w:sz w:val="24"/>
          <w:lang w:val="uk-UA"/>
        </w:rPr>
        <w:t>kype) або за звичайною поштою.</w:t>
      </w:r>
    </w:p>
    <w:p w:rsidR="00A370B0" w:rsidRPr="00A370B0" w:rsidRDefault="00A370B0" w:rsidP="000C2A1E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lang w:val="uk-UA"/>
        </w:rPr>
      </w:pPr>
      <w:r w:rsidRPr="00A370B0">
        <w:rPr>
          <w:rFonts w:ascii="Times New Roman" w:hAnsi="Times New Roman" w:cs="Times New Roman"/>
          <w:sz w:val="24"/>
          <w:lang w:val="uk-UA"/>
        </w:rPr>
        <w:t>Під час навчання слухачі одержують інформаційні та рекламні матеріали для абітурієнтів 201</w:t>
      </w:r>
      <w:r w:rsidR="003F1D72">
        <w:rPr>
          <w:rFonts w:ascii="Times New Roman" w:hAnsi="Times New Roman" w:cs="Times New Roman"/>
          <w:sz w:val="24"/>
          <w:lang w:val="uk-UA"/>
        </w:rPr>
        <w:t>7</w:t>
      </w:r>
      <w:r w:rsidRPr="00A370B0">
        <w:rPr>
          <w:rFonts w:ascii="Times New Roman" w:hAnsi="Times New Roman" w:cs="Times New Roman"/>
          <w:sz w:val="24"/>
          <w:lang w:val="uk-UA"/>
        </w:rPr>
        <w:t xml:space="preserve">р., програми курсів з обраних предметів,  зразки тестів ЗНО попередніх років, згідно графіку навчального процесу виконують контрольні завдання, контрольні тести, тести самоконтролю. </w:t>
      </w:r>
    </w:p>
    <w:p w:rsidR="00A370B0" w:rsidRPr="00A370B0" w:rsidRDefault="00A370B0" w:rsidP="000C2A1E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lang w:val="uk-UA"/>
        </w:rPr>
      </w:pPr>
      <w:r w:rsidRPr="00A370B0">
        <w:rPr>
          <w:rFonts w:ascii="Times New Roman" w:hAnsi="Times New Roman" w:cs="Times New Roman"/>
          <w:sz w:val="24"/>
          <w:lang w:val="uk-UA"/>
        </w:rPr>
        <w:t>Слухачі ДПК одержують повідомлення про університетські масові заходи – Дні відкритих дверей, університетські профорієнтаційні олімпіади – та за власним бажанням можуть взяти в них участь.</w:t>
      </w:r>
    </w:p>
    <w:p w:rsidR="00A370B0" w:rsidRPr="00A370B0" w:rsidRDefault="00A370B0" w:rsidP="000C2A1E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lang w:val="uk-UA"/>
        </w:rPr>
      </w:pPr>
      <w:r w:rsidRPr="00A370B0">
        <w:rPr>
          <w:rFonts w:ascii="Times New Roman" w:hAnsi="Times New Roman" w:cs="Times New Roman"/>
          <w:sz w:val="24"/>
          <w:lang w:val="uk-UA"/>
        </w:rPr>
        <w:t>Повну інформацію щодо Правил прийому в університет в 201</w:t>
      </w:r>
      <w:r w:rsidR="003F1D72">
        <w:rPr>
          <w:rFonts w:ascii="Times New Roman" w:hAnsi="Times New Roman" w:cs="Times New Roman"/>
          <w:sz w:val="24"/>
          <w:lang w:val="uk-UA"/>
        </w:rPr>
        <w:t>7</w:t>
      </w:r>
      <w:r w:rsidRPr="00A370B0">
        <w:rPr>
          <w:rFonts w:ascii="Times New Roman" w:hAnsi="Times New Roman" w:cs="Times New Roman"/>
          <w:sz w:val="24"/>
          <w:lang w:val="uk-UA"/>
        </w:rPr>
        <w:t xml:space="preserve"> р. слухачі ДПК </w:t>
      </w:r>
      <w:r w:rsidRPr="00A370B0">
        <w:rPr>
          <w:rFonts w:ascii="Times New Roman" w:hAnsi="Times New Roman" w:cs="Times New Roman"/>
          <w:sz w:val="24"/>
        </w:rPr>
        <w:t xml:space="preserve"> </w:t>
      </w:r>
      <w:r w:rsidRPr="00A370B0">
        <w:rPr>
          <w:rFonts w:ascii="Times New Roman" w:hAnsi="Times New Roman" w:cs="Times New Roman"/>
          <w:sz w:val="24"/>
          <w:lang w:val="uk-UA"/>
        </w:rPr>
        <w:t>своєчасно одержать після затвердження цих Правил МОН України (орієнтовний термін – грудень 201</w:t>
      </w:r>
      <w:r w:rsidR="003F1D72">
        <w:rPr>
          <w:rFonts w:ascii="Times New Roman" w:hAnsi="Times New Roman" w:cs="Times New Roman"/>
          <w:sz w:val="24"/>
          <w:lang w:val="uk-UA"/>
        </w:rPr>
        <w:t>6</w:t>
      </w:r>
      <w:r w:rsidRPr="00A370B0">
        <w:rPr>
          <w:rFonts w:ascii="Times New Roman" w:hAnsi="Times New Roman" w:cs="Times New Roman"/>
          <w:sz w:val="24"/>
          <w:lang w:val="uk-UA"/>
        </w:rPr>
        <w:t xml:space="preserve">р.). </w:t>
      </w:r>
    </w:p>
    <w:p w:rsidR="00A370B0" w:rsidRPr="00A370B0" w:rsidRDefault="00A370B0" w:rsidP="000C2A1E">
      <w:pPr>
        <w:pStyle w:val="2"/>
        <w:tabs>
          <w:tab w:val="left" w:pos="709"/>
        </w:tabs>
        <w:rPr>
          <w:sz w:val="24"/>
          <w:szCs w:val="24"/>
          <w:lang w:val="uk-UA"/>
        </w:rPr>
      </w:pPr>
      <w:r w:rsidRPr="00A370B0">
        <w:rPr>
          <w:sz w:val="24"/>
          <w:szCs w:val="24"/>
          <w:lang w:val="uk-UA"/>
        </w:rPr>
        <w:t xml:space="preserve">Повний курс підготовки - 7 місяців. </w:t>
      </w:r>
    </w:p>
    <w:p w:rsidR="000C2A1E" w:rsidRDefault="00A370B0" w:rsidP="000C2A1E">
      <w:pPr>
        <w:pStyle w:val="2"/>
        <w:tabs>
          <w:tab w:val="left" w:pos="709"/>
        </w:tabs>
        <w:rPr>
          <w:sz w:val="24"/>
          <w:szCs w:val="24"/>
          <w:lang w:val="uk-UA"/>
        </w:rPr>
      </w:pPr>
      <w:r w:rsidRPr="00A370B0">
        <w:rPr>
          <w:sz w:val="24"/>
          <w:szCs w:val="24"/>
          <w:lang w:val="uk-UA"/>
        </w:rPr>
        <w:t xml:space="preserve">Вартість </w:t>
      </w:r>
      <w:r w:rsidR="000C2A1E">
        <w:rPr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 xml:space="preserve"> за  </w:t>
      </w:r>
      <w:r w:rsidR="000C2A1E">
        <w:rPr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 xml:space="preserve">весь  період  навчання  з  </w:t>
      </w:r>
      <w:r w:rsidR="000C2A1E">
        <w:rPr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>будь-якого</w:t>
      </w:r>
      <w:r w:rsidR="000C2A1E">
        <w:rPr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 xml:space="preserve"> одного</w:t>
      </w:r>
      <w:r w:rsidR="000C2A1E">
        <w:rPr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 xml:space="preserve"> предмету становить –  </w:t>
      </w:r>
      <w:r w:rsidRPr="00A370B0">
        <w:rPr>
          <w:b/>
          <w:sz w:val="24"/>
          <w:szCs w:val="24"/>
          <w:lang w:val="uk-UA"/>
        </w:rPr>
        <w:t>420 грн</w:t>
      </w:r>
      <w:r w:rsidRPr="00A370B0">
        <w:rPr>
          <w:sz w:val="24"/>
          <w:szCs w:val="24"/>
          <w:lang w:val="uk-UA"/>
        </w:rPr>
        <w:t xml:space="preserve">, </w:t>
      </w:r>
    </w:p>
    <w:p w:rsidR="000C2A1E" w:rsidRDefault="00A370B0" w:rsidP="000C2A1E">
      <w:pPr>
        <w:pStyle w:val="2"/>
        <w:tabs>
          <w:tab w:val="left" w:pos="709"/>
        </w:tabs>
        <w:ind w:firstLine="0"/>
        <w:rPr>
          <w:color w:val="FF0000"/>
          <w:sz w:val="24"/>
          <w:szCs w:val="24"/>
          <w:lang w:val="uk-UA"/>
        </w:rPr>
      </w:pPr>
      <w:r w:rsidRPr="00A370B0">
        <w:rPr>
          <w:sz w:val="24"/>
          <w:szCs w:val="24"/>
          <w:lang w:val="uk-UA"/>
        </w:rPr>
        <w:t xml:space="preserve">з української мови та літератури (це два предмети, але один тест ЗНО)  – </w:t>
      </w:r>
      <w:r w:rsidRPr="00A370B0">
        <w:rPr>
          <w:b/>
          <w:sz w:val="24"/>
          <w:szCs w:val="24"/>
          <w:lang w:val="uk-UA"/>
        </w:rPr>
        <w:t>590 грн</w:t>
      </w:r>
      <w:r w:rsidRPr="00A370B0">
        <w:rPr>
          <w:sz w:val="24"/>
          <w:szCs w:val="24"/>
          <w:lang w:val="uk-UA"/>
        </w:rPr>
        <w:t xml:space="preserve">. </w:t>
      </w:r>
      <w:r w:rsidRPr="00A370B0">
        <w:rPr>
          <w:color w:val="FF0000"/>
          <w:sz w:val="24"/>
          <w:szCs w:val="24"/>
          <w:lang w:val="uk-UA"/>
        </w:rPr>
        <w:t xml:space="preserve"> </w:t>
      </w:r>
    </w:p>
    <w:p w:rsidR="00A370B0" w:rsidRPr="00A370B0" w:rsidRDefault="00A370B0" w:rsidP="000C2A1E">
      <w:pPr>
        <w:pStyle w:val="2"/>
        <w:tabs>
          <w:tab w:val="left" w:pos="709"/>
        </w:tabs>
        <w:ind w:firstLine="851"/>
        <w:rPr>
          <w:sz w:val="24"/>
          <w:szCs w:val="24"/>
          <w:lang w:val="uk-UA"/>
        </w:rPr>
      </w:pPr>
      <w:r w:rsidRPr="00A370B0">
        <w:rPr>
          <w:b/>
          <w:sz w:val="24"/>
          <w:szCs w:val="24"/>
          <w:lang w:val="uk-UA"/>
        </w:rPr>
        <w:t>Участь в сесіях, консультації, тренувальне тестування є складовими навчального процесу і додатково не оплачуються</w:t>
      </w:r>
      <w:r w:rsidRPr="00A370B0">
        <w:rPr>
          <w:sz w:val="24"/>
          <w:szCs w:val="24"/>
          <w:lang w:val="uk-UA"/>
        </w:rPr>
        <w:t>.</w:t>
      </w:r>
      <w:r w:rsidRPr="00A370B0">
        <w:rPr>
          <w:color w:val="FF0000"/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 xml:space="preserve"> </w:t>
      </w:r>
    </w:p>
    <w:p w:rsidR="00A370B0" w:rsidRPr="00A370B0" w:rsidRDefault="00A370B0" w:rsidP="000C2A1E">
      <w:pPr>
        <w:pStyle w:val="2"/>
        <w:tabs>
          <w:tab w:val="left" w:pos="709"/>
        </w:tabs>
        <w:rPr>
          <w:b/>
          <w:sz w:val="24"/>
          <w:szCs w:val="24"/>
          <w:lang w:val="uk-UA"/>
        </w:rPr>
      </w:pPr>
      <w:r w:rsidRPr="00A370B0">
        <w:rPr>
          <w:b/>
          <w:sz w:val="24"/>
          <w:szCs w:val="24"/>
          <w:lang w:val="uk-UA"/>
        </w:rPr>
        <w:t>Предмети для підготовки до ЗНО та їх кількість визначає сам слухач.</w:t>
      </w:r>
    </w:p>
    <w:p w:rsidR="00A370B0" w:rsidRPr="00A370B0" w:rsidRDefault="00A370B0" w:rsidP="000C2A1E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70B0" w:rsidRPr="00A370B0" w:rsidRDefault="00A370B0" w:rsidP="000C2A1E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Для зарахування на ДПК необхідно направити поштою за зазначеною адресою:</w:t>
      </w:r>
    </w:p>
    <w:p w:rsidR="00A370B0" w:rsidRPr="00A370B0" w:rsidRDefault="00A370B0" w:rsidP="000C2A1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заповнений бланк заяви та облікової картки</w:t>
      </w:r>
    </w:p>
    <w:p w:rsidR="00A370B0" w:rsidRPr="00A370B0" w:rsidRDefault="00A370B0" w:rsidP="000C2A1E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 xml:space="preserve"> (розміщено на сайті </w:t>
      </w:r>
      <w:hyperlink r:id="rId6" w:history="1"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-cdo.</w:t>
        </w:r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univer</w:t>
        </w:r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kharkov</w:t>
        </w:r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A370B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370B0" w:rsidRPr="00A370B0" w:rsidRDefault="00A370B0" w:rsidP="000C2A1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2 фотокартки 3×4 (на облікову картку та тимчасову перепустку)</w:t>
      </w:r>
    </w:p>
    <w:p w:rsidR="00A370B0" w:rsidRPr="00A370B0" w:rsidRDefault="00A370B0" w:rsidP="000C2A1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ксерокопію паспорта (1стор.)</w:t>
      </w:r>
    </w:p>
    <w:p w:rsidR="00A370B0" w:rsidRPr="00A370B0" w:rsidRDefault="00A370B0" w:rsidP="000C2A1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копію банківської квитанції про оплату навчання</w:t>
      </w:r>
    </w:p>
    <w:p w:rsidR="00A370B0" w:rsidRPr="00A370B0" w:rsidRDefault="00A370B0" w:rsidP="000C2A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 xml:space="preserve">Наша адреса: </w:t>
      </w:r>
    </w:p>
    <w:p w:rsidR="00A370B0" w:rsidRPr="00A370B0" w:rsidRDefault="00A370B0" w:rsidP="000C2A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ЦДО, ДПК, Харківський національний університет ім.В.Н.Каразіна, м</w:t>
      </w:r>
      <w:r w:rsidR="00DA7544">
        <w:rPr>
          <w:rFonts w:ascii="Times New Roman" w:hAnsi="Times New Roman" w:cs="Times New Roman"/>
          <w:sz w:val="24"/>
          <w:szCs w:val="24"/>
          <w:lang w:val="uk-UA"/>
        </w:rPr>
        <w:t>айдан</w:t>
      </w:r>
      <w:r w:rsidRPr="00A370B0">
        <w:rPr>
          <w:rFonts w:ascii="Times New Roman" w:hAnsi="Times New Roman" w:cs="Times New Roman"/>
          <w:sz w:val="24"/>
          <w:szCs w:val="24"/>
          <w:lang w:val="uk-UA"/>
        </w:rPr>
        <w:t xml:space="preserve"> Свободи, </w:t>
      </w:r>
      <w:smartTag w:uri="urn:schemas-microsoft-com:office:smarttags" w:element="metricconverter">
        <w:smartTagPr>
          <w:attr w:name="ProductID" w:val="4, м"/>
        </w:smartTagPr>
        <w:r w:rsidRPr="00A370B0">
          <w:rPr>
            <w:rFonts w:ascii="Times New Roman" w:hAnsi="Times New Roman" w:cs="Times New Roman"/>
            <w:sz w:val="24"/>
            <w:szCs w:val="24"/>
            <w:lang w:val="uk-UA"/>
          </w:rPr>
          <w:t>4, м</w:t>
        </w:r>
      </w:smartTag>
      <w:r w:rsidRPr="00A370B0">
        <w:rPr>
          <w:rFonts w:ascii="Times New Roman" w:hAnsi="Times New Roman" w:cs="Times New Roman"/>
          <w:sz w:val="24"/>
          <w:szCs w:val="24"/>
          <w:lang w:val="uk-UA"/>
        </w:rPr>
        <w:t>. Харків, 61022</w:t>
      </w:r>
    </w:p>
    <w:p w:rsidR="00A370B0" w:rsidRPr="00A370B0" w:rsidRDefault="00A370B0" w:rsidP="000C2A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70B0" w:rsidRPr="00A370B0" w:rsidRDefault="00A370B0" w:rsidP="000C2A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b/>
          <w:sz w:val="24"/>
          <w:szCs w:val="24"/>
          <w:lang w:val="uk-UA"/>
        </w:rPr>
        <w:t>Зарахування слухачів відбувається після одержання заяви та оплати навчання</w:t>
      </w:r>
      <w:r w:rsidRPr="00A370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70B0" w:rsidRPr="00A370B0" w:rsidRDefault="00A370B0" w:rsidP="000C2A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b/>
          <w:sz w:val="24"/>
          <w:szCs w:val="24"/>
          <w:lang w:val="uk-UA"/>
        </w:rPr>
        <w:t>Оплата навчання проводиться тільки через банківські установи.</w:t>
      </w:r>
    </w:p>
    <w:p w:rsidR="00A370B0" w:rsidRPr="00A370B0" w:rsidRDefault="00A370B0" w:rsidP="000C2A1E">
      <w:pPr>
        <w:tabs>
          <w:tab w:val="left" w:pos="709"/>
        </w:tabs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Реквізити</w:t>
      </w:r>
      <w:r w:rsidRPr="00A370B0">
        <w:rPr>
          <w:rFonts w:ascii="Times New Roman" w:hAnsi="Times New Roman" w:cs="Times New Roman"/>
          <w:sz w:val="24"/>
          <w:szCs w:val="24"/>
        </w:rPr>
        <w:t xml:space="preserve"> для здійснення оплати навчання</w:t>
      </w:r>
      <w:r w:rsidRPr="00A370B0">
        <w:rPr>
          <w:rFonts w:ascii="Times New Roman" w:hAnsi="Times New Roman" w:cs="Times New Roman"/>
          <w:sz w:val="24"/>
          <w:szCs w:val="24"/>
          <w:lang w:val="uk-UA"/>
        </w:rPr>
        <w:t xml:space="preserve"> на ДПК</w:t>
      </w:r>
    </w:p>
    <w:p w:rsidR="00DA7544" w:rsidRPr="00DA7544" w:rsidRDefault="00DA7544" w:rsidP="00DA7544">
      <w:pPr>
        <w:pStyle w:val="a4"/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A7544">
        <w:rPr>
          <w:rFonts w:ascii="Times New Roman" w:hAnsi="Times New Roman" w:cs="Times New Roman"/>
          <w:b/>
          <w:sz w:val="24"/>
          <w:szCs w:val="28"/>
          <w:lang w:val="uk-UA"/>
        </w:rPr>
        <w:t>Одержувач ХНУ імені В.Н. Каразіна</w:t>
      </w:r>
    </w:p>
    <w:p w:rsidR="00DA7544" w:rsidRPr="00DA7544" w:rsidRDefault="00DA7544" w:rsidP="00DA7544">
      <w:pPr>
        <w:pStyle w:val="a4"/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A7544">
        <w:rPr>
          <w:rFonts w:ascii="Times New Roman" w:hAnsi="Times New Roman" w:cs="Times New Roman"/>
          <w:b/>
          <w:sz w:val="24"/>
          <w:szCs w:val="28"/>
          <w:lang w:val="uk-UA"/>
        </w:rPr>
        <w:t>р/р 31253258101533</w:t>
      </w:r>
    </w:p>
    <w:p w:rsidR="00DA7544" w:rsidRPr="00DA7544" w:rsidRDefault="00DA7544" w:rsidP="00DA7544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A7544">
        <w:rPr>
          <w:rFonts w:ascii="Times New Roman" w:hAnsi="Times New Roman" w:cs="Times New Roman"/>
          <w:b/>
          <w:sz w:val="24"/>
          <w:szCs w:val="28"/>
          <w:lang w:val="uk-UA"/>
        </w:rPr>
        <w:t xml:space="preserve">МФО 820172 в ДКСУ </w:t>
      </w:r>
    </w:p>
    <w:p w:rsidR="00DA7544" w:rsidRDefault="00DA7544" w:rsidP="00DA7544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A7544">
        <w:rPr>
          <w:rFonts w:ascii="Times New Roman" w:hAnsi="Times New Roman" w:cs="Times New Roman"/>
          <w:b/>
          <w:sz w:val="24"/>
          <w:szCs w:val="28"/>
          <w:lang w:val="uk-UA"/>
        </w:rPr>
        <w:t>Код ОКПО 02071205</w:t>
      </w:r>
    </w:p>
    <w:p w:rsidR="00DA7544" w:rsidRPr="00DA7544" w:rsidRDefault="00DA7544" w:rsidP="00DA7544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A370B0" w:rsidRPr="00A370B0" w:rsidRDefault="00A370B0" w:rsidP="000C2A1E">
      <w:pPr>
        <w:tabs>
          <w:tab w:val="left" w:pos="709"/>
        </w:tabs>
        <w:spacing w:after="0"/>
        <w:ind w:firstLine="184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b/>
          <w:sz w:val="24"/>
          <w:szCs w:val="24"/>
          <w:lang w:val="uk-UA"/>
        </w:rPr>
        <w:t>В призначенні платежу вказати :</w:t>
      </w:r>
    </w:p>
    <w:p w:rsidR="00A370B0" w:rsidRPr="00A370B0" w:rsidRDefault="00A370B0" w:rsidP="000C2A1E">
      <w:pPr>
        <w:tabs>
          <w:tab w:val="left" w:pos="709"/>
        </w:tabs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Центр довузівської освіти</w:t>
      </w:r>
    </w:p>
    <w:p w:rsidR="00A370B0" w:rsidRPr="00A370B0" w:rsidRDefault="00A370B0" w:rsidP="000C2A1E">
      <w:pPr>
        <w:tabs>
          <w:tab w:val="left" w:pos="709"/>
        </w:tabs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За навчання на підготовчих курсах (вказати прізвище, ім’я, по батькові учня)</w:t>
      </w:r>
    </w:p>
    <w:p w:rsidR="00A370B0" w:rsidRPr="00A370B0" w:rsidRDefault="00A370B0" w:rsidP="000C2A1E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70B0" w:rsidRPr="00A370B0" w:rsidRDefault="00A370B0" w:rsidP="000C2A1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A370B0">
        <w:rPr>
          <w:rFonts w:ascii="Times New Roman" w:hAnsi="Times New Roman" w:cs="Times New Roman"/>
          <w:b/>
          <w:sz w:val="28"/>
          <w:szCs w:val="24"/>
          <w:lang w:val="uk-UA"/>
        </w:rPr>
        <w:t>Тел.:</w:t>
      </w:r>
      <w:r w:rsidRPr="00A370B0">
        <w:rPr>
          <w:rFonts w:ascii="Times New Roman" w:hAnsi="Times New Roman" w:cs="Times New Roman"/>
          <w:sz w:val="28"/>
          <w:szCs w:val="24"/>
          <w:lang w:val="uk-UA"/>
        </w:rPr>
        <w:t xml:space="preserve">  (057) 707-52-70, (057) 707-55-26</w:t>
      </w:r>
    </w:p>
    <w:p w:rsidR="00A370B0" w:rsidRPr="00A370B0" w:rsidRDefault="00A370B0" w:rsidP="000C2A1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36"/>
          <w:szCs w:val="24"/>
          <w:lang w:val="uk-UA"/>
        </w:rPr>
      </w:pPr>
      <w:r w:rsidRPr="00A370B0">
        <w:rPr>
          <w:rFonts w:ascii="Times New Roman" w:hAnsi="Times New Roman" w:cs="Times New Roman"/>
          <w:b/>
          <w:sz w:val="28"/>
          <w:szCs w:val="24"/>
          <w:lang w:val="uk-UA"/>
        </w:rPr>
        <w:t xml:space="preserve">E-mail:    </w:t>
      </w:r>
      <w:hyperlink r:id="rId7" w:history="1">
        <w:r w:rsidRPr="00A370B0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shdo@karazin.ua</w:t>
        </w:r>
      </w:hyperlink>
      <w:r w:rsidRPr="00A370B0">
        <w:rPr>
          <w:rFonts w:ascii="Times New Roman" w:hAnsi="Times New Roman" w:cs="Times New Roman"/>
          <w:sz w:val="36"/>
          <w:szCs w:val="24"/>
          <w:lang w:val="en-US"/>
        </w:rPr>
        <w:t xml:space="preserve">, </w:t>
      </w:r>
      <w:r w:rsidRPr="00A370B0">
        <w:rPr>
          <w:rFonts w:ascii="Times New Roman" w:hAnsi="Times New Roman" w:cs="Times New Roman"/>
          <w:sz w:val="36"/>
          <w:szCs w:val="24"/>
          <w:lang w:val="uk-UA"/>
        </w:rPr>
        <w:t xml:space="preserve">   </w:t>
      </w:r>
      <w:hyperlink r:id="rId8" w:history="1">
        <w:r w:rsidRPr="00A370B0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cdo@</w:t>
        </w:r>
        <w:r w:rsidR="00465A0B" w:rsidRPr="00465A0B">
          <w:t xml:space="preserve"> </w:t>
        </w:r>
        <w:r w:rsidR="00465A0B" w:rsidRPr="00465A0B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 xml:space="preserve">karazin.ua </w:t>
        </w:r>
      </w:hyperlink>
    </w:p>
    <w:p w:rsidR="00A370B0" w:rsidRPr="00A370B0" w:rsidRDefault="00E50E05" w:rsidP="000C2A1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36"/>
          <w:szCs w:val="24"/>
          <w:lang w:val="uk-UA"/>
        </w:rPr>
      </w:pPr>
      <w:hyperlink r:id="rId9" w:history="1">
        <w:r w:rsidR="00A370B0" w:rsidRPr="00A370B0">
          <w:rPr>
            <w:rStyle w:val="a3"/>
            <w:rFonts w:ascii="Times New Roman" w:hAnsi="Times New Roman" w:cs="Times New Roman"/>
            <w:sz w:val="28"/>
            <w:szCs w:val="24"/>
            <w:lang w:val="uk-UA"/>
          </w:rPr>
          <w:t>www-cdo.univer.kharkov.ua</w:t>
        </w:r>
      </w:hyperlink>
    </w:p>
    <w:sectPr w:rsidR="00A370B0" w:rsidRPr="00A370B0" w:rsidSect="000C2A1E"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18D"/>
    <w:multiLevelType w:val="singleLevel"/>
    <w:tmpl w:val="E3DE4E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A370B0"/>
    <w:rsid w:val="000C2A1E"/>
    <w:rsid w:val="001B1D37"/>
    <w:rsid w:val="00371B43"/>
    <w:rsid w:val="003F1D72"/>
    <w:rsid w:val="00465A0B"/>
    <w:rsid w:val="00A370B0"/>
    <w:rsid w:val="00DA7544"/>
    <w:rsid w:val="00E5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70B0"/>
    <w:rPr>
      <w:color w:val="0000FF"/>
      <w:u w:val="single"/>
    </w:rPr>
  </w:style>
  <w:style w:type="paragraph" w:styleId="2">
    <w:name w:val="Body Text Indent 2"/>
    <w:basedOn w:val="a"/>
    <w:link w:val="20"/>
    <w:rsid w:val="00A370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370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DA754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A7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@univer.khark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do@karazi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cdo.univer.kharko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-cdo.univer.khark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SHDO</dc:creator>
  <cp:keywords/>
  <dc:description/>
  <cp:lastModifiedBy>SHDO</cp:lastModifiedBy>
  <cp:revision>6</cp:revision>
  <dcterms:created xsi:type="dcterms:W3CDTF">2015-08-25T09:50:00Z</dcterms:created>
  <dcterms:modified xsi:type="dcterms:W3CDTF">2016-08-29T09:52:00Z</dcterms:modified>
</cp:coreProperties>
</file>